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5571" w14:textId="03834B3D" w:rsidR="00A41FA9" w:rsidRPr="00781DAD" w:rsidRDefault="00975B5B" w:rsidP="00A41FA9">
      <w:pPr>
        <w:pStyle w:val="Ttol1"/>
        <w:rPr>
          <w:rFonts w:ascii="Times New Roman" w:hAnsi="Times New Roman"/>
          <w:lang w:val="en-US"/>
        </w:rPr>
      </w:pPr>
      <w:r w:rsidRPr="00781DAD">
        <w:rPr>
          <w:rFonts w:ascii="Times New Roman" w:hAnsi="Times New Roman"/>
          <w:lang w:val="en-US"/>
        </w:rPr>
        <w:t>Extended abstract</w:t>
      </w:r>
      <w:r w:rsidR="00A41FA9" w:rsidRPr="00781DAD">
        <w:rPr>
          <w:rFonts w:ascii="Times New Roman" w:hAnsi="Times New Roman"/>
          <w:lang w:val="en-US"/>
        </w:rPr>
        <w:t xml:space="preserve"> </w:t>
      </w:r>
      <w:r w:rsidR="00EA65A2" w:rsidRPr="00781DAD">
        <w:rPr>
          <w:rFonts w:ascii="Times New Roman" w:hAnsi="Times New Roman"/>
          <w:lang w:val="en-US"/>
        </w:rPr>
        <w:t>f</w:t>
      </w:r>
      <w:r w:rsidR="00C5244B" w:rsidRPr="00781DAD">
        <w:rPr>
          <w:rFonts w:ascii="Times New Roman" w:hAnsi="Times New Roman"/>
          <w:lang w:val="en-US"/>
        </w:rPr>
        <w:t xml:space="preserve">ormat </w:t>
      </w:r>
      <w:r w:rsidR="00A41FA9" w:rsidRPr="00781DAD">
        <w:rPr>
          <w:rFonts w:ascii="Times New Roman" w:hAnsi="Times New Roman"/>
          <w:lang w:val="en-US"/>
        </w:rPr>
        <w:t xml:space="preserve">for the </w:t>
      </w:r>
      <w:r w:rsidR="00B236E4" w:rsidRPr="00781DAD">
        <w:rPr>
          <w:rFonts w:ascii="Times New Roman" w:hAnsi="Times New Roman"/>
          <w:lang w:val="en-US"/>
        </w:rPr>
        <w:t>joint workshop on New Technologies for Computer/Robot Assisted Surgery</w:t>
      </w:r>
      <w:r w:rsidR="003A7FA9">
        <w:rPr>
          <w:rFonts w:ascii="Times New Roman" w:hAnsi="Times New Roman"/>
          <w:lang w:val="en-US"/>
        </w:rPr>
        <w:t xml:space="preserve"> </w:t>
      </w:r>
      <w:r w:rsidR="00CE7CF7">
        <w:rPr>
          <w:rFonts w:ascii="Times New Roman" w:hAnsi="Times New Roman"/>
          <w:lang w:val="en-US"/>
        </w:rPr>
        <w:t>–</w:t>
      </w:r>
      <w:r w:rsidR="003A7FA9">
        <w:rPr>
          <w:rFonts w:ascii="Times New Roman" w:hAnsi="Times New Roman"/>
          <w:lang w:val="en-US"/>
        </w:rPr>
        <w:t xml:space="preserve"> CRAS</w:t>
      </w:r>
      <w:r w:rsidR="00CE7CF7">
        <w:rPr>
          <w:rFonts w:ascii="Times New Roman" w:hAnsi="Times New Roman"/>
          <w:lang w:val="en-US"/>
        </w:rPr>
        <w:t xml:space="preserve"> + SPIGC</w:t>
      </w:r>
      <w:r w:rsidR="003A7FA9">
        <w:rPr>
          <w:rFonts w:ascii="Times New Roman" w:hAnsi="Times New Roman"/>
          <w:lang w:val="en-US"/>
        </w:rPr>
        <w:t xml:space="preserve"> 201</w:t>
      </w:r>
      <w:r w:rsidR="00CE7CF7">
        <w:rPr>
          <w:rFonts w:ascii="Times New Roman" w:hAnsi="Times New Roman"/>
          <w:lang w:val="en-US"/>
        </w:rPr>
        <w:t>9</w:t>
      </w:r>
    </w:p>
    <w:p w14:paraId="73417A88" w14:textId="77777777" w:rsidR="00A41FA9" w:rsidRPr="00781DAD" w:rsidRDefault="00A41FA9" w:rsidP="00C5244B">
      <w:pPr>
        <w:pStyle w:val="Ttol2"/>
        <w:rPr>
          <w:rFonts w:ascii="Times New Roman" w:hAnsi="Times New Roman"/>
          <w:lang w:val="en-US"/>
        </w:rPr>
      </w:pPr>
      <w:r w:rsidRPr="00781DAD">
        <w:rPr>
          <w:rFonts w:ascii="Times New Roman" w:hAnsi="Times New Roman"/>
          <w:lang w:val="en-US"/>
        </w:rPr>
        <w:t>A.</w:t>
      </w:r>
      <w:r w:rsidR="006279AF" w:rsidRPr="00781DAD">
        <w:rPr>
          <w:rFonts w:ascii="Times New Roman" w:hAnsi="Times New Roman"/>
          <w:lang w:val="en-US"/>
        </w:rPr>
        <w:t>B</w:t>
      </w:r>
      <w:r w:rsidRPr="00781DAD">
        <w:rPr>
          <w:rFonts w:ascii="Times New Roman" w:hAnsi="Times New Roman"/>
          <w:lang w:val="en-US"/>
        </w:rPr>
        <w:t>. Author</w:t>
      </w:r>
      <w:r w:rsidRPr="00781DAD">
        <w:rPr>
          <w:rFonts w:ascii="Times New Roman" w:hAnsi="Times New Roman"/>
          <w:vertAlign w:val="superscript"/>
          <w:lang w:val="en-US"/>
        </w:rPr>
        <w:t>1</w:t>
      </w:r>
      <w:r w:rsidRPr="00781DAD">
        <w:rPr>
          <w:rFonts w:ascii="Times New Roman" w:hAnsi="Times New Roman"/>
          <w:lang w:val="en-US"/>
        </w:rPr>
        <w:t>, A Co-author</w:t>
      </w:r>
      <w:r w:rsidRPr="00781DAD">
        <w:rPr>
          <w:rFonts w:ascii="Times New Roman" w:hAnsi="Times New Roman"/>
          <w:vertAlign w:val="superscript"/>
          <w:lang w:val="en-US"/>
        </w:rPr>
        <w:t>1</w:t>
      </w:r>
      <w:r w:rsidRPr="00781DAD">
        <w:rPr>
          <w:rFonts w:ascii="Times New Roman" w:hAnsi="Times New Roman"/>
          <w:lang w:val="en-US"/>
        </w:rPr>
        <w:t xml:space="preserve">, </w:t>
      </w:r>
      <w:r w:rsidR="00C5244B" w:rsidRPr="00781DAD">
        <w:rPr>
          <w:rFonts w:ascii="Times New Roman" w:hAnsi="Times New Roman"/>
          <w:lang w:val="en-US"/>
        </w:rPr>
        <w:t>B</w:t>
      </w:r>
      <w:r w:rsidRPr="00781DAD">
        <w:rPr>
          <w:rFonts w:ascii="Times New Roman" w:hAnsi="Times New Roman"/>
          <w:lang w:val="en-US"/>
        </w:rPr>
        <w:t xml:space="preserve"> Co-author</w:t>
      </w:r>
      <w:r w:rsidRPr="00781DAD">
        <w:rPr>
          <w:rFonts w:ascii="Times New Roman" w:hAnsi="Times New Roman"/>
          <w:vertAlign w:val="superscript"/>
          <w:lang w:val="en-US"/>
        </w:rPr>
        <w:t>2</w:t>
      </w:r>
      <w:r w:rsidRPr="00781DAD">
        <w:rPr>
          <w:rFonts w:ascii="Times New Roman" w:hAnsi="Times New Roman"/>
          <w:lang w:val="en-US"/>
        </w:rPr>
        <w:t xml:space="preserve"> </w:t>
      </w:r>
    </w:p>
    <w:p w14:paraId="3206B33C" w14:textId="77777777" w:rsidR="00A41FA9" w:rsidRPr="00781DAD" w:rsidRDefault="00A41FA9" w:rsidP="00A41FA9">
      <w:pPr>
        <w:pStyle w:val="Ttol3"/>
        <w:rPr>
          <w:rFonts w:ascii="Times New Roman" w:hAnsi="Times New Roman"/>
          <w:lang w:val="en-US"/>
        </w:rPr>
      </w:pPr>
      <w:r w:rsidRPr="00781DAD">
        <w:rPr>
          <w:rFonts w:ascii="Times New Roman" w:hAnsi="Times New Roman"/>
          <w:vertAlign w:val="superscript"/>
          <w:lang w:val="en-US"/>
        </w:rPr>
        <w:t>1</w:t>
      </w:r>
      <w:r w:rsidRPr="00781DAD">
        <w:rPr>
          <w:rFonts w:ascii="Times New Roman" w:hAnsi="Times New Roman"/>
          <w:lang w:val="en-US"/>
        </w:rPr>
        <w:t>Institute for xxx, University XXX,</w:t>
      </w:r>
    </w:p>
    <w:p w14:paraId="4616DA24" w14:textId="77777777" w:rsidR="00A41FA9" w:rsidRPr="00781DAD" w:rsidRDefault="00A41FA9" w:rsidP="00A41FA9">
      <w:pPr>
        <w:pStyle w:val="Ttol3"/>
        <w:rPr>
          <w:rFonts w:ascii="Times New Roman" w:hAnsi="Times New Roman"/>
          <w:lang w:val="en-US"/>
        </w:rPr>
      </w:pPr>
      <w:r w:rsidRPr="00781DAD">
        <w:rPr>
          <w:rFonts w:ascii="Times New Roman" w:hAnsi="Times New Roman"/>
          <w:vertAlign w:val="superscript"/>
          <w:lang w:val="en-US"/>
        </w:rPr>
        <w:t>2</w:t>
      </w:r>
      <w:r w:rsidR="006279AF" w:rsidRPr="00781DAD">
        <w:rPr>
          <w:rFonts w:ascii="Times New Roman" w:hAnsi="Times New Roman"/>
          <w:lang w:val="en-US"/>
        </w:rPr>
        <w:t xml:space="preserve">University of </w:t>
      </w:r>
      <w:r w:rsidRPr="00781DAD">
        <w:rPr>
          <w:rFonts w:ascii="Times New Roman" w:hAnsi="Times New Roman"/>
          <w:lang w:val="en-US"/>
        </w:rPr>
        <w:t xml:space="preserve"> xxx, Hospital XXX</w:t>
      </w:r>
      <w:r w:rsidRPr="00781DAD">
        <w:rPr>
          <w:rFonts w:ascii="Times New Roman" w:hAnsi="Times New Roman"/>
          <w:lang w:val="en-US"/>
        </w:rPr>
        <w:br/>
        <w:t xml:space="preserve"> a.</w:t>
      </w:r>
      <w:r w:rsidR="006279AF" w:rsidRPr="00781DAD">
        <w:rPr>
          <w:rFonts w:ascii="Times New Roman" w:hAnsi="Times New Roman"/>
          <w:lang w:val="en-US"/>
        </w:rPr>
        <w:t>b</w:t>
      </w:r>
      <w:r w:rsidRPr="00781DAD">
        <w:rPr>
          <w:rFonts w:ascii="Times New Roman" w:hAnsi="Times New Roman"/>
          <w:lang w:val="en-US"/>
        </w:rPr>
        <w:t>.author@abc.</w:t>
      </w:r>
      <w:r w:rsidR="006279AF" w:rsidRPr="00781DAD">
        <w:rPr>
          <w:rFonts w:ascii="Times New Roman" w:hAnsi="Times New Roman"/>
          <w:lang w:val="en-US"/>
        </w:rPr>
        <w:t>xxx</w:t>
      </w:r>
    </w:p>
    <w:p w14:paraId="75BB6CA5" w14:textId="77777777" w:rsidR="00A41FA9" w:rsidRPr="00781DAD" w:rsidRDefault="00A41FA9" w:rsidP="00A41FA9">
      <w:pPr>
        <w:rPr>
          <w:lang w:val="en-US"/>
        </w:rPr>
      </w:pPr>
    </w:p>
    <w:p w14:paraId="3243E06A" w14:textId="77777777" w:rsidR="00A41FA9" w:rsidRPr="00781DAD" w:rsidRDefault="00A41FA9" w:rsidP="00A41FA9">
      <w:pPr>
        <w:rPr>
          <w:lang w:val="en-US"/>
        </w:rPr>
        <w:sectPr w:rsidR="00A41FA9" w:rsidRPr="00781DAD">
          <w:pgSz w:w="11907" w:h="16840" w:code="9"/>
          <w:pgMar w:top="1418" w:right="1134" w:bottom="1418" w:left="1134" w:header="720" w:footer="720" w:gutter="0"/>
          <w:cols w:space="720"/>
        </w:sectPr>
      </w:pPr>
    </w:p>
    <w:p w14:paraId="710520B1" w14:textId="77777777" w:rsidR="00767810" w:rsidRPr="00781DAD" w:rsidRDefault="00C001C1" w:rsidP="00767810">
      <w:pPr>
        <w:pStyle w:val="Ttol4"/>
        <w:contextualSpacing/>
        <w:rPr>
          <w:lang w:val="en-US"/>
        </w:rPr>
      </w:pPr>
      <w:r w:rsidRPr="00781DAD">
        <w:rPr>
          <w:lang w:val="en-US"/>
        </w:rPr>
        <w:t>Introduction</w:t>
      </w:r>
    </w:p>
    <w:p w14:paraId="6CC40C80" w14:textId="1EACD8CF" w:rsidR="003A7FA9" w:rsidRDefault="00CE7CF7" w:rsidP="003A7FA9">
      <w:pPr>
        <w:rPr>
          <w:lang w:val="en-US"/>
        </w:rPr>
      </w:pPr>
      <w:r>
        <w:rPr>
          <w:lang w:val="en-US"/>
        </w:rPr>
        <w:t xml:space="preserve">The </w:t>
      </w:r>
      <w:r w:rsidR="00D24F4D">
        <w:rPr>
          <w:lang w:val="en-US"/>
        </w:rPr>
        <w:t>10</w:t>
      </w:r>
      <w:r w:rsidR="00B236E4" w:rsidRPr="00CE7CF7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D24F4D">
        <w:rPr>
          <w:lang w:val="en-US"/>
        </w:rPr>
        <w:t>Conference on</w:t>
      </w:r>
      <w:r w:rsidR="00B236E4" w:rsidRPr="00781DAD">
        <w:rPr>
          <w:lang w:val="en-US"/>
        </w:rPr>
        <w:t xml:space="preserve"> New Technologies for Computer/Robot Assisted Surgery </w:t>
      </w:r>
      <w:r>
        <w:rPr>
          <w:lang w:val="en-US"/>
        </w:rPr>
        <w:t xml:space="preserve">(CRAS) </w:t>
      </w:r>
      <w:r w:rsidR="00D24F4D">
        <w:rPr>
          <w:lang w:val="en-US"/>
        </w:rPr>
        <w:t>will celebrate this year its 10</w:t>
      </w:r>
      <w:r w:rsidR="00D24F4D" w:rsidRPr="00D24F4D">
        <w:rPr>
          <w:vertAlign w:val="superscript"/>
          <w:lang w:val="en-US"/>
        </w:rPr>
        <w:t>th</w:t>
      </w:r>
      <w:r w:rsidR="00D24F4D">
        <w:rPr>
          <w:lang w:val="en-US"/>
        </w:rPr>
        <w:t xml:space="preserve"> anniversary</w:t>
      </w:r>
      <w:r>
        <w:rPr>
          <w:lang w:val="en-US"/>
        </w:rPr>
        <w:t xml:space="preserve">. This conference </w:t>
      </w:r>
      <w:r w:rsidR="00C0413C">
        <w:rPr>
          <w:lang w:val="en-US"/>
        </w:rPr>
        <w:t>is</w:t>
      </w:r>
      <w:r>
        <w:rPr>
          <w:lang w:val="en-US"/>
        </w:rPr>
        <w:t xml:space="preserve"> </w:t>
      </w:r>
      <w:r w:rsidR="00C0413C">
        <w:rPr>
          <w:lang w:val="en-US"/>
        </w:rPr>
        <w:t>organized by</w:t>
      </w:r>
      <w:r w:rsidR="00B236E4" w:rsidRPr="00781DAD">
        <w:rPr>
          <w:lang w:val="en-US"/>
        </w:rPr>
        <w:t xml:space="preserve"> </w:t>
      </w:r>
      <w:r w:rsidR="00D24F4D">
        <w:rPr>
          <w:lang w:val="en-US"/>
        </w:rPr>
        <w:t xml:space="preserve">UPC and </w:t>
      </w:r>
      <w:r w:rsidR="003A7FA9">
        <w:rPr>
          <w:lang w:val="en-US"/>
        </w:rPr>
        <w:t xml:space="preserve">will be held on </w:t>
      </w:r>
      <w:r w:rsidR="00D24F4D">
        <w:rPr>
          <w:lang w:val="en-US"/>
        </w:rPr>
        <w:t>September 28-30 in Barcelona.</w:t>
      </w:r>
    </w:p>
    <w:p w14:paraId="52117D2C" w14:textId="77777777" w:rsidR="00A41FA9" w:rsidRPr="00781DAD" w:rsidRDefault="00C001C1" w:rsidP="00A41FA9">
      <w:pPr>
        <w:pStyle w:val="Ttol4"/>
        <w:rPr>
          <w:lang w:val="en-US"/>
        </w:rPr>
      </w:pPr>
      <w:r w:rsidRPr="00781DAD">
        <w:rPr>
          <w:lang w:val="en-US"/>
        </w:rPr>
        <w:t>MATERIALS AND Methods</w:t>
      </w:r>
    </w:p>
    <w:p w14:paraId="03FBEDA2" w14:textId="3B52501C" w:rsidR="006279AF" w:rsidRPr="00781DAD" w:rsidRDefault="006279AF" w:rsidP="003A7FA9">
      <w:pPr>
        <w:rPr>
          <w:lang w:val="en-US"/>
        </w:rPr>
      </w:pPr>
      <w:r w:rsidRPr="00781DAD">
        <w:rPr>
          <w:lang w:val="en-US"/>
        </w:rPr>
        <w:t>Extended abstracts (maximum 2 pages) discussing one or more of the following to</w:t>
      </w:r>
      <w:r w:rsidR="003A7FA9">
        <w:rPr>
          <w:lang w:val="en-US"/>
        </w:rPr>
        <w:t xml:space="preserve">pics of interest are solicited: </w:t>
      </w:r>
      <w:r w:rsidR="003A7FA9" w:rsidRPr="003A7FA9">
        <w:rPr>
          <w:lang w:val="en-US"/>
        </w:rPr>
        <w:t>machine learning and cognitive surgical robotics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registration, segmentation, modelling and data mining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synergies and clustering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motion compensation and active guidance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human-robot collaboration and shared control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workflow analysis and episode segmentation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surgical skill assessment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usability and user-acceptance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surgical training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tactile and haptic feedback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novel robotic hardware and sensors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variable stiffness robotic systems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novel interfaces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standardization and regulation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system integration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safety and dependability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robotics in medical diagnostics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robotic systems in orthopedics</w:t>
      </w:r>
      <w:r w:rsidR="003A7FA9">
        <w:rPr>
          <w:lang w:val="en-US"/>
        </w:rPr>
        <w:t xml:space="preserve">, </w:t>
      </w:r>
      <w:r w:rsidR="003A7FA9" w:rsidRPr="003A7FA9">
        <w:rPr>
          <w:lang w:val="en-US"/>
        </w:rPr>
        <w:t>robotics in radiology</w:t>
      </w:r>
      <w:r w:rsidR="003A7FA9">
        <w:rPr>
          <w:lang w:val="en-US"/>
        </w:rPr>
        <w:t xml:space="preserve">, and </w:t>
      </w:r>
      <w:r w:rsidR="003A7FA9" w:rsidRPr="003A7FA9">
        <w:rPr>
          <w:lang w:val="en-US"/>
        </w:rPr>
        <w:t>visionary works and roadmaps</w:t>
      </w:r>
      <w:r w:rsidR="003A7FA9">
        <w:rPr>
          <w:lang w:val="en-US"/>
        </w:rPr>
        <w:t>.</w:t>
      </w:r>
    </w:p>
    <w:p w14:paraId="72D821DC" w14:textId="77777777" w:rsidR="00A41FA9" w:rsidRPr="00781DAD" w:rsidRDefault="00C001C1" w:rsidP="00A41FA9">
      <w:pPr>
        <w:pStyle w:val="Ttol4"/>
        <w:rPr>
          <w:lang w:val="en-US"/>
        </w:rPr>
      </w:pPr>
      <w:r w:rsidRPr="00781DAD">
        <w:rPr>
          <w:lang w:val="en-US"/>
        </w:rPr>
        <w:t>Results</w:t>
      </w:r>
    </w:p>
    <w:p w14:paraId="6897F619" w14:textId="77777777" w:rsidR="00A41FA9" w:rsidRPr="00781DAD" w:rsidRDefault="00A41FA9" w:rsidP="00B01335">
      <w:pPr>
        <w:spacing w:after="120"/>
        <w:rPr>
          <w:b/>
          <w:lang w:val="en-US"/>
        </w:rPr>
      </w:pPr>
      <w:r w:rsidRPr="00781DAD">
        <w:rPr>
          <w:lang w:val="en-US"/>
        </w:rPr>
        <w:t xml:space="preserve">Your submission should be no more than 2 pages to include the following sections: INTRODUCTION, MATERIALS AND METHODS, RESULTS, </w:t>
      </w:r>
      <w:r w:rsidR="00862416" w:rsidRPr="00781DAD">
        <w:rPr>
          <w:lang w:val="en-US"/>
        </w:rPr>
        <w:t xml:space="preserve">CONCLUSION AND </w:t>
      </w:r>
      <w:r w:rsidRPr="00781DAD">
        <w:rPr>
          <w:lang w:val="en-US"/>
        </w:rPr>
        <w:t xml:space="preserve">DISCUSSION and REFERENCES. </w:t>
      </w:r>
    </w:p>
    <w:p w14:paraId="28C8FC9E" w14:textId="77777777" w:rsidR="00A41FA9" w:rsidRPr="00781DAD" w:rsidRDefault="00A41FA9" w:rsidP="00B01335">
      <w:pPr>
        <w:numPr>
          <w:ilvl w:val="0"/>
          <w:numId w:val="3"/>
        </w:numPr>
        <w:tabs>
          <w:tab w:val="clear" w:pos="720"/>
          <w:tab w:val="num" w:pos="567"/>
        </w:tabs>
        <w:rPr>
          <w:lang w:val="en-US"/>
        </w:rPr>
      </w:pPr>
      <w:r w:rsidRPr="00781DAD">
        <w:rPr>
          <w:b/>
          <w:lang w:val="en-US"/>
        </w:rPr>
        <w:t>Length:</w:t>
      </w:r>
      <w:r w:rsidRPr="00781DAD">
        <w:rPr>
          <w:lang w:val="en-US"/>
        </w:rPr>
        <w:t xml:space="preserve"> Maximum of 2 pages</w:t>
      </w:r>
      <w:r w:rsidR="00A16D4B" w:rsidRPr="00781DAD">
        <w:rPr>
          <w:lang w:val="en-US"/>
        </w:rPr>
        <w:t>;</w:t>
      </w:r>
    </w:p>
    <w:p w14:paraId="41900394" w14:textId="77777777" w:rsidR="00A41FA9" w:rsidRPr="00781DAD" w:rsidRDefault="00A41FA9" w:rsidP="00B01335">
      <w:pPr>
        <w:numPr>
          <w:ilvl w:val="0"/>
          <w:numId w:val="3"/>
        </w:numPr>
        <w:tabs>
          <w:tab w:val="clear" w:pos="720"/>
          <w:tab w:val="num" w:pos="567"/>
        </w:tabs>
        <w:rPr>
          <w:lang w:val="en-US"/>
        </w:rPr>
      </w:pPr>
      <w:r w:rsidRPr="00781DAD">
        <w:rPr>
          <w:b/>
          <w:lang w:val="en-US"/>
        </w:rPr>
        <w:t>Paper size:</w:t>
      </w:r>
      <w:r w:rsidR="00862416" w:rsidRPr="00781DAD">
        <w:rPr>
          <w:b/>
          <w:lang w:val="en-US"/>
        </w:rPr>
        <w:t xml:space="preserve"> </w:t>
      </w:r>
      <w:r w:rsidR="00A16D4B" w:rsidRPr="00781DAD">
        <w:rPr>
          <w:lang w:val="en-US"/>
        </w:rPr>
        <w:t>A4 Size (210</w:t>
      </w:r>
      <w:r w:rsidR="00862416" w:rsidRPr="00781DAD">
        <w:rPr>
          <w:lang w:val="en-US"/>
        </w:rPr>
        <w:t xml:space="preserve"> </w:t>
      </w:r>
      <w:r w:rsidR="00A16D4B" w:rsidRPr="00781DAD">
        <w:rPr>
          <w:lang w:val="en-US"/>
        </w:rPr>
        <w:t>mm x 297</w:t>
      </w:r>
      <w:r w:rsidR="00862416" w:rsidRPr="00781DAD">
        <w:rPr>
          <w:lang w:val="en-US"/>
        </w:rPr>
        <w:t xml:space="preserve"> </w:t>
      </w:r>
      <w:r w:rsidR="00A16D4B" w:rsidRPr="00781DAD">
        <w:rPr>
          <w:lang w:val="en-US"/>
        </w:rPr>
        <w:t>mm);</w:t>
      </w:r>
    </w:p>
    <w:p w14:paraId="4CE617DC" w14:textId="77777777" w:rsidR="00B01335" w:rsidRPr="00781DAD" w:rsidRDefault="00A41FA9" w:rsidP="00B01335">
      <w:pPr>
        <w:numPr>
          <w:ilvl w:val="0"/>
          <w:numId w:val="3"/>
        </w:numPr>
        <w:tabs>
          <w:tab w:val="clear" w:pos="720"/>
          <w:tab w:val="num" w:pos="567"/>
        </w:tabs>
        <w:rPr>
          <w:b/>
          <w:lang w:val="en-US"/>
        </w:rPr>
      </w:pPr>
      <w:r w:rsidRPr="00781DAD">
        <w:rPr>
          <w:b/>
          <w:lang w:val="en-US"/>
        </w:rPr>
        <w:t xml:space="preserve">Rand: </w:t>
      </w:r>
      <w:r w:rsidRPr="00781DAD">
        <w:rPr>
          <w:lang w:val="en-US"/>
        </w:rPr>
        <w:t>Leave a 25mm margin at top and bottom of the page, and a 20mm ma</w:t>
      </w:r>
      <w:r w:rsidR="00A16D4B" w:rsidRPr="00781DAD">
        <w:rPr>
          <w:lang w:val="en-US"/>
        </w:rPr>
        <w:t>rgin at left and right sides;</w:t>
      </w:r>
    </w:p>
    <w:p w14:paraId="322E3D9F" w14:textId="77777777" w:rsidR="00A41FA9" w:rsidRPr="00781DAD" w:rsidRDefault="00A41FA9" w:rsidP="00B01335">
      <w:pPr>
        <w:numPr>
          <w:ilvl w:val="0"/>
          <w:numId w:val="3"/>
        </w:numPr>
        <w:tabs>
          <w:tab w:val="clear" w:pos="720"/>
          <w:tab w:val="num" w:pos="567"/>
        </w:tabs>
        <w:rPr>
          <w:b/>
          <w:lang w:val="en-US"/>
        </w:rPr>
      </w:pPr>
      <w:r w:rsidRPr="00781DAD">
        <w:rPr>
          <w:b/>
          <w:lang w:val="en-US"/>
        </w:rPr>
        <w:t>Page-Layout</w:t>
      </w:r>
      <w:r w:rsidRPr="00781DAD">
        <w:rPr>
          <w:lang w:val="en-US"/>
        </w:rPr>
        <w:t>: Set the text in two columns of 80</w:t>
      </w:r>
      <w:r w:rsidR="00B01335" w:rsidRPr="00781DAD">
        <w:rPr>
          <w:lang w:val="en-US"/>
        </w:rPr>
        <w:t xml:space="preserve"> </w:t>
      </w:r>
      <w:r w:rsidRPr="00781DAD">
        <w:rPr>
          <w:lang w:val="en-US"/>
        </w:rPr>
        <w:t>mm width, wit</w:t>
      </w:r>
      <w:r w:rsidR="00A16D4B" w:rsidRPr="00781DAD">
        <w:rPr>
          <w:lang w:val="en-US"/>
        </w:rPr>
        <w:t>h a central separation of 10mm;</w:t>
      </w:r>
    </w:p>
    <w:p w14:paraId="32FEC96A" w14:textId="3EA96038" w:rsidR="00A41FA9" w:rsidRDefault="00A41FA9" w:rsidP="00B01335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714" w:hanging="357"/>
        <w:rPr>
          <w:lang w:val="en-US"/>
        </w:rPr>
      </w:pPr>
      <w:r w:rsidRPr="00781DAD">
        <w:rPr>
          <w:b/>
          <w:lang w:val="en-US"/>
        </w:rPr>
        <w:t xml:space="preserve">Font properties and size: </w:t>
      </w:r>
      <w:r w:rsidRPr="00781DAD">
        <w:rPr>
          <w:u w:val="single"/>
          <w:lang w:val="en-US"/>
        </w:rPr>
        <w:t>Title</w:t>
      </w:r>
      <w:r w:rsidRPr="00781DAD">
        <w:rPr>
          <w:lang w:val="en-US"/>
        </w:rPr>
        <w:t>:</w:t>
      </w:r>
      <w:r w:rsidR="00B01335" w:rsidRPr="00781DAD">
        <w:rPr>
          <w:lang w:val="en-US"/>
        </w:rPr>
        <w:t xml:space="preserve"> 14 </w:t>
      </w:r>
      <w:proofErr w:type="spellStart"/>
      <w:r w:rsidRPr="00781DAD">
        <w:rPr>
          <w:lang w:val="en-US"/>
        </w:rPr>
        <w:t>pt</w:t>
      </w:r>
      <w:proofErr w:type="spellEnd"/>
      <w:r w:rsidRPr="00781DAD">
        <w:rPr>
          <w:lang w:val="en-US"/>
        </w:rPr>
        <w:t xml:space="preserve">, bold; </w:t>
      </w:r>
      <w:r w:rsidRPr="00781DAD">
        <w:rPr>
          <w:u w:val="single"/>
          <w:lang w:val="en-US"/>
        </w:rPr>
        <w:t>Authors</w:t>
      </w:r>
      <w:r w:rsidRPr="00781DAD">
        <w:rPr>
          <w:lang w:val="en-US"/>
        </w:rPr>
        <w:t>: 14</w:t>
      </w:r>
      <w:r w:rsidR="00B01335" w:rsidRPr="00781DAD">
        <w:rPr>
          <w:lang w:val="en-US"/>
        </w:rPr>
        <w:t xml:space="preserve"> </w:t>
      </w:r>
      <w:proofErr w:type="spellStart"/>
      <w:r w:rsidR="00B01335" w:rsidRPr="00781DAD">
        <w:rPr>
          <w:lang w:val="en-US"/>
        </w:rPr>
        <w:t>pt</w:t>
      </w:r>
      <w:proofErr w:type="spellEnd"/>
      <w:r w:rsidR="00B01335" w:rsidRPr="00781DAD">
        <w:rPr>
          <w:lang w:val="en-US"/>
        </w:rPr>
        <w:t xml:space="preserve">, normal; </w:t>
      </w:r>
      <w:r w:rsidR="00B01335" w:rsidRPr="00781DAD">
        <w:rPr>
          <w:u w:val="single"/>
          <w:lang w:val="en-US"/>
        </w:rPr>
        <w:t>Institute &amp;</w:t>
      </w:r>
      <w:r w:rsidRPr="00781DAD">
        <w:rPr>
          <w:u w:val="single"/>
          <w:lang w:val="en-US"/>
        </w:rPr>
        <w:t xml:space="preserve"> E-mail address</w:t>
      </w:r>
      <w:r w:rsidRPr="00781DAD">
        <w:rPr>
          <w:lang w:val="en-US"/>
        </w:rPr>
        <w:t>: 12</w:t>
      </w:r>
      <w:r w:rsidR="00B01335" w:rsidRPr="00781DAD">
        <w:rPr>
          <w:lang w:val="en-US"/>
        </w:rPr>
        <w:t xml:space="preserve"> </w:t>
      </w:r>
      <w:proofErr w:type="spellStart"/>
      <w:r w:rsidRPr="00781DAD">
        <w:rPr>
          <w:lang w:val="en-US"/>
        </w:rPr>
        <w:t>pt</w:t>
      </w:r>
      <w:proofErr w:type="spellEnd"/>
      <w:r w:rsidRPr="00781DAD">
        <w:rPr>
          <w:lang w:val="en-US"/>
        </w:rPr>
        <w:t xml:space="preserve">, italics; </w:t>
      </w:r>
      <w:r w:rsidRPr="00781DAD">
        <w:rPr>
          <w:u w:val="single"/>
          <w:lang w:val="en-US"/>
        </w:rPr>
        <w:t>Section headings</w:t>
      </w:r>
      <w:r w:rsidRPr="00781DAD">
        <w:rPr>
          <w:lang w:val="en-US"/>
        </w:rPr>
        <w:t>: 10</w:t>
      </w:r>
      <w:r w:rsidR="00B01335" w:rsidRPr="00781DAD">
        <w:rPr>
          <w:lang w:val="en-US"/>
        </w:rPr>
        <w:t xml:space="preserve"> </w:t>
      </w:r>
      <w:proofErr w:type="spellStart"/>
      <w:r w:rsidRPr="00781DAD">
        <w:rPr>
          <w:lang w:val="en-US"/>
        </w:rPr>
        <w:t>pt</w:t>
      </w:r>
      <w:proofErr w:type="spellEnd"/>
      <w:r w:rsidRPr="00781DAD">
        <w:rPr>
          <w:lang w:val="en-US"/>
        </w:rPr>
        <w:t xml:space="preserve">, Capitals, bold; </w:t>
      </w:r>
      <w:r w:rsidRPr="00781DAD">
        <w:rPr>
          <w:u w:val="single"/>
          <w:lang w:val="en-US"/>
        </w:rPr>
        <w:t>Text:</w:t>
      </w:r>
      <w:r w:rsidR="00B01335" w:rsidRPr="00781DAD">
        <w:rPr>
          <w:lang w:val="en-US"/>
        </w:rPr>
        <w:t xml:space="preserve"> 10 </w:t>
      </w:r>
      <w:proofErr w:type="spellStart"/>
      <w:r w:rsidRPr="00781DAD">
        <w:rPr>
          <w:lang w:val="en-US"/>
        </w:rPr>
        <w:t>pt</w:t>
      </w:r>
      <w:proofErr w:type="spellEnd"/>
      <w:r w:rsidRPr="00781DAD">
        <w:rPr>
          <w:lang w:val="en-US"/>
        </w:rPr>
        <w:t>, normal</w:t>
      </w:r>
      <w:r w:rsidR="00C5244B" w:rsidRPr="00781DAD">
        <w:rPr>
          <w:lang w:val="en-US"/>
        </w:rPr>
        <w:t xml:space="preserve">; </w:t>
      </w:r>
      <w:r w:rsidR="00C5244B" w:rsidRPr="00781DAD">
        <w:rPr>
          <w:u w:val="single"/>
          <w:lang w:val="en-US"/>
        </w:rPr>
        <w:t>Figure captions and references</w:t>
      </w:r>
      <w:r w:rsidR="00C5244B" w:rsidRPr="00781DAD">
        <w:rPr>
          <w:lang w:val="en-US"/>
        </w:rPr>
        <w:t>: 9pt, normal.</w:t>
      </w:r>
    </w:p>
    <w:p w14:paraId="02DD278E" w14:textId="77777777" w:rsidR="005943FA" w:rsidRDefault="005943FA" w:rsidP="005943FA">
      <w:pPr>
        <w:spacing w:after="120"/>
        <w:ind w:left="714"/>
        <w:rPr>
          <w:lang w:val="en-US"/>
        </w:rPr>
      </w:pPr>
    </w:p>
    <w:p w14:paraId="2307EDB6" w14:textId="68064CD9" w:rsidR="00CE7CF7" w:rsidRDefault="00CE7CF7" w:rsidP="00CE7CF7">
      <w:pPr>
        <w:spacing w:after="120"/>
        <w:rPr>
          <w:lang w:val="en-US"/>
        </w:rPr>
      </w:pPr>
    </w:p>
    <w:p w14:paraId="54BEFDE4" w14:textId="3E1F0498" w:rsidR="00D24F4D" w:rsidRDefault="00D24F4D" w:rsidP="00CE7CF7">
      <w:pPr>
        <w:spacing w:after="120"/>
        <w:rPr>
          <w:lang w:val="en-US"/>
        </w:rPr>
      </w:pPr>
    </w:p>
    <w:p w14:paraId="47002338" w14:textId="6B53F9AD" w:rsidR="00D24F4D" w:rsidRDefault="00D24F4D" w:rsidP="00CE7CF7">
      <w:pPr>
        <w:spacing w:after="120"/>
        <w:rPr>
          <w:lang w:val="en-US"/>
        </w:rPr>
      </w:pPr>
    </w:p>
    <w:p w14:paraId="0F9E55FD" w14:textId="77777777" w:rsidR="00D24F4D" w:rsidRPr="00781DAD" w:rsidRDefault="00D24F4D" w:rsidP="00CE7CF7">
      <w:pPr>
        <w:spacing w:after="120"/>
        <w:rPr>
          <w:lang w:val="en-US"/>
        </w:rPr>
      </w:pPr>
    </w:p>
    <w:p w14:paraId="7381BA60" w14:textId="3C38C089" w:rsidR="00C5244B" w:rsidRPr="00781DAD" w:rsidRDefault="005943FA" w:rsidP="00767810">
      <w:pPr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683F0DC0" wp14:editId="67659245">
            <wp:extent cx="2880360" cy="309245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7F108" w14:textId="4855935E" w:rsidR="00B01335" w:rsidRPr="00781DAD" w:rsidRDefault="00C001C1" w:rsidP="00B01335">
      <w:pPr>
        <w:pStyle w:val="Nessunaspaziatura1"/>
        <w:spacing w:after="240"/>
        <w:rPr>
          <w:rStyle w:val="Textennegreta"/>
          <w:b w:val="0"/>
          <w:sz w:val="18"/>
          <w:lang w:val="en-US"/>
        </w:rPr>
      </w:pPr>
      <w:r w:rsidRPr="00781DAD">
        <w:rPr>
          <w:b/>
          <w:sz w:val="18"/>
          <w:lang w:val="en-US"/>
        </w:rPr>
        <w:t>Fig</w:t>
      </w:r>
      <w:r w:rsidR="006279AF" w:rsidRPr="00781DAD">
        <w:rPr>
          <w:b/>
          <w:sz w:val="18"/>
          <w:lang w:val="en-US"/>
        </w:rPr>
        <w:t>ure</w:t>
      </w:r>
      <w:r w:rsidRPr="00781DAD">
        <w:rPr>
          <w:b/>
          <w:sz w:val="18"/>
          <w:lang w:val="en-US"/>
        </w:rPr>
        <w:t>. 1</w:t>
      </w:r>
      <w:r w:rsidR="00B01335" w:rsidRPr="00781DAD">
        <w:rPr>
          <w:b/>
          <w:sz w:val="18"/>
          <w:lang w:val="en-US"/>
        </w:rPr>
        <w:t>.</w:t>
      </w:r>
      <w:r w:rsidRPr="00781DAD">
        <w:rPr>
          <w:b/>
          <w:sz w:val="18"/>
          <w:lang w:val="en-US"/>
        </w:rPr>
        <w:t xml:space="preserve"> </w:t>
      </w:r>
      <w:r w:rsidR="005943FA">
        <w:rPr>
          <w:b/>
          <w:sz w:val="18"/>
          <w:lang w:val="en-US"/>
        </w:rPr>
        <w:t>10</w:t>
      </w:r>
      <w:r w:rsidR="002F37BF" w:rsidRPr="002F37BF">
        <w:rPr>
          <w:rStyle w:val="Textennegreta"/>
          <w:b w:val="0"/>
          <w:sz w:val="18"/>
          <w:vertAlign w:val="superscript"/>
          <w:lang w:val="en-US"/>
        </w:rPr>
        <w:t>t</w:t>
      </w:r>
      <w:r w:rsidR="00B01335" w:rsidRPr="002F37BF">
        <w:rPr>
          <w:rStyle w:val="Textennegreta"/>
          <w:b w:val="0"/>
          <w:sz w:val="18"/>
          <w:vertAlign w:val="superscript"/>
          <w:lang w:val="en-US"/>
        </w:rPr>
        <w:t>h</w:t>
      </w:r>
      <w:r w:rsidR="002F37BF">
        <w:rPr>
          <w:rStyle w:val="Textennegreta"/>
          <w:b w:val="0"/>
          <w:sz w:val="18"/>
          <w:lang w:val="en-US"/>
        </w:rPr>
        <w:t xml:space="preserve"> CRAS </w:t>
      </w:r>
      <w:r w:rsidR="005943FA">
        <w:rPr>
          <w:rStyle w:val="Textennegreta"/>
          <w:b w:val="0"/>
          <w:sz w:val="18"/>
          <w:lang w:val="en-US"/>
        </w:rPr>
        <w:t>in Barcelona</w:t>
      </w:r>
    </w:p>
    <w:p w14:paraId="414698FF" w14:textId="77777777" w:rsidR="00A41FA9" w:rsidRPr="00781DAD" w:rsidRDefault="00862416" w:rsidP="00B01335">
      <w:pPr>
        <w:pStyle w:val="Ttol4"/>
        <w:rPr>
          <w:lang w:val="en-US"/>
        </w:rPr>
      </w:pPr>
      <w:r w:rsidRPr="00781DAD">
        <w:rPr>
          <w:lang w:val="en-US"/>
        </w:rPr>
        <w:t xml:space="preserve">CONCLUSION AND </w:t>
      </w:r>
      <w:r w:rsidR="00C001C1" w:rsidRPr="00781DAD">
        <w:rPr>
          <w:lang w:val="en-US"/>
        </w:rPr>
        <w:t>Discussion</w:t>
      </w:r>
    </w:p>
    <w:p w14:paraId="4DE961DB" w14:textId="413F7794" w:rsidR="00673886" w:rsidRPr="00781DAD" w:rsidRDefault="00C5244B" w:rsidP="00673886">
      <w:pPr>
        <w:rPr>
          <w:lang w:val="en-US"/>
        </w:rPr>
      </w:pPr>
      <w:r w:rsidRPr="00781DAD">
        <w:rPr>
          <w:lang w:val="en-US"/>
        </w:rPr>
        <w:t xml:space="preserve">Completed papers should be submitted as a pdf-file via the online submission </w:t>
      </w:r>
      <w:r w:rsidR="005F092A">
        <w:rPr>
          <w:lang w:val="en-US"/>
        </w:rPr>
        <w:t xml:space="preserve">through </w:t>
      </w:r>
      <w:proofErr w:type="spellStart"/>
      <w:r w:rsidR="005F092A">
        <w:rPr>
          <w:lang w:val="en-US"/>
        </w:rPr>
        <w:t>Easychair</w:t>
      </w:r>
      <w:proofErr w:type="spellEnd"/>
      <w:r w:rsidR="005F092A">
        <w:rPr>
          <w:lang w:val="en-US"/>
        </w:rPr>
        <w:t>.</w:t>
      </w:r>
      <w:r w:rsidR="00014019">
        <w:rPr>
          <w:lang w:val="en-US"/>
        </w:rPr>
        <w:t xml:space="preserve"> </w:t>
      </w:r>
      <w:r w:rsidR="00673886" w:rsidRPr="00781DAD">
        <w:rPr>
          <w:lang w:val="en-US"/>
        </w:rPr>
        <w:t xml:space="preserve">Please contact the following e-mail address </w:t>
      </w:r>
      <w:r w:rsidR="00D24F4D">
        <w:rPr>
          <w:lang w:val="en-US"/>
        </w:rPr>
        <w:t>for further</w:t>
      </w:r>
      <w:r w:rsidR="00673886" w:rsidRPr="00781DAD">
        <w:rPr>
          <w:lang w:val="en-US"/>
        </w:rPr>
        <w:t xml:space="preserve"> questions: </w:t>
      </w:r>
      <w:hyperlink r:id="rId6" w:history="1">
        <w:r w:rsidR="00D24F4D" w:rsidRPr="00165B69">
          <w:rPr>
            <w:rStyle w:val="Enlla"/>
            <w:lang w:val="en-US"/>
          </w:rPr>
          <w:t>alicia.casals@upc.edu</w:t>
        </w:r>
      </w:hyperlink>
      <w:r w:rsidR="00673886">
        <w:rPr>
          <w:lang w:val="en-US"/>
        </w:rPr>
        <w:t>.</w:t>
      </w:r>
    </w:p>
    <w:p w14:paraId="4C68475A" w14:textId="3A6BA017" w:rsidR="001A2160" w:rsidRPr="00781DAD" w:rsidRDefault="001A2160" w:rsidP="001A2160">
      <w:pPr>
        <w:rPr>
          <w:highlight w:val="yellow"/>
          <w:lang w:val="en-US"/>
        </w:rPr>
      </w:pPr>
    </w:p>
    <w:p w14:paraId="578623EE" w14:textId="77777777" w:rsidR="00C5244B" w:rsidRPr="00781DAD" w:rsidRDefault="00C5244B" w:rsidP="00C5244B">
      <w:pPr>
        <w:rPr>
          <w:lang w:val="en-US"/>
        </w:rPr>
      </w:pPr>
      <w:bookmarkStart w:id="0" w:name="_GoBack"/>
      <w:bookmarkEnd w:id="0"/>
    </w:p>
    <w:p w14:paraId="0FEB42F2" w14:textId="77777777" w:rsidR="00C001C1" w:rsidRPr="00781DAD" w:rsidRDefault="00C001C1" w:rsidP="00C001C1">
      <w:pPr>
        <w:pStyle w:val="Ttol4"/>
        <w:rPr>
          <w:lang w:val="en-US"/>
        </w:rPr>
      </w:pPr>
      <w:r w:rsidRPr="00781DAD">
        <w:rPr>
          <w:lang w:val="en-US"/>
        </w:rPr>
        <w:t>REFERENCES</w:t>
      </w:r>
    </w:p>
    <w:p w14:paraId="4F73F1C4" w14:textId="77777777" w:rsidR="00BA0DEC" w:rsidRPr="009E3E6E" w:rsidRDefault="00C5244B" w:rsidP="00BA0DEC">
      <w:pPr>
        <w:ind w:left="360" w:hanging="360"/>
        <w:rPr>
          <w:sz w:val="18"/>
          <w:szCs w:val="18"/>
          <w:lang w:val="en-US"/>
        </w:rPr>
      </w:pPr>
      <w:r w:rsidRPr="009E3E6E">
        <w:rPr>
          <w:sz w:val="18"/>
          <w:szCs w:val="18"/>
          <w:lang w:val="en-US"/>
        </w:rPr>
        <w:t>[1]</w:t>
      </w:r>
      <w:r w:rsidRPr="009E3E6E">
        <w:rPr>
          <w:sz w:val="18"/>
          <w:szCs w:val="18"/>
          <w:lang w:val="en-US"/>
        </w:rPr>
        <w:tab/>
        <w:t xml:space="preserve">Author AN, Co-Author B. </w:t>
      </w:r>
      <w:r w:rsidR="00BA0DEC" w:rsidRPr="009E3E6E">
        <w:rPr>
          <w:sz w:val="18"/>
          <w:szCs w:val="18"/>
          <w:lang w:val="en-US"/>
        </w:rPr>
        <w:t xml:space="preserve">"A review of robotics in surgery." Proc Inst Mech </w:t>
      </w:r>
      <w:proofErr w:type="spellStart"/>
      <w:r w:rsidR="00BA0DEC" w:rsidRPr="009E3E6E">
        <w:rPr>
          <w:sz w:val="18"/>
          <w:szCs w:val="18"/>
          <w:lang w:val="en-US"/>
        </w:rPr>
        <w:t>Eng</w:t>
      </w:r>
      <w:proofErr w:type="spellEnd"/>
      <w:r w:rsidR="00BA0DEC" w:rsidRPr="009E3E6E">
        <w:rPr>
          <w:sz w:val="18"/>
          <w:szCs w:val="18"/>
          <w:lang w:val="en-US"/>
        </w:rPr>
        <w:t xml:space="preserve"> H; 2000; 214(1):129-40.</w:t>
      </w:r>
    </w:p>
    <w:p w14:paraId="2E0EBA5B" w14:textId="77777777" w:rsidR="00C5244B" w:rsidRPr="009E3E6E" w:rsidRDefault="00C5244B" w:rsidP="00C5244B">
      <w:pPr>
        <w:ind w:left="360" w:hanging="360"/>
        <w:rPr>
          <w:sz w:val="18"/>
          <w:szCs w:val="18"/>
          <w:lang w:val="en-US"/>
        </w:rPr>
      </w:pPr>
      <w:r w:rsidRPr="009E3E6E">
        <w:rPr>
          <w:sz w:val="18"/>
          <w:szCs w:val="18"/>
          <w:lang w:val="en-US"/>
        </w:rPr>
        <w:t>[2]</w:t>
      </w:r>
      <w:r w:rsidRPr="009E3E6E">
        <w:rPr>
          <w:sz w:val="18"/>
          <w:szCs w:val="18"/>
          <w:lang w:val="en-US"/>
        </w:rPr>
        <w:tab/>
      </w:r>
      <w:r w:rsidR="00BA0DEC" w:rsidRPr="009E3E6E">
        <w:rPr>
          <w:sz w:val="18"/>
          <w:szCs w:val="18"/>
          <w:lang w:val="en-US"/>
        </w:rPr>
        <w:t>Author AN, Co-Author B. "An Ankle-Foot Prosthesis Emulator with Control of Plantarflexion and Inversion-Eversion Torque" in Proceedings of IEEE The International Conference on Robotics and Automation (ICRA) 2015; 1-6.</w:t>
      </w:r>
    </w:p>
    <w:p w14:paraId="060FF9D9" w14:textId="77777777" w:rsidR="00BA0DEC" w:rsidRPr="00781DAD" w:rsidRDefault="00BA0DEC" w:rsidP="00C5244B">
      <w:pPr>
        <w:ind w:left="360" w:hanging="360"/>
        <w:rPr>
          <w:lang w:val="en-US"/>
        </w:rPr>
      </w:pPr>
    </w:p>
    <w:sectPr w:rsidR="00BA0DEC" w:rsidRPr="00781DAD" w:rsidSect="005A61E4">
      <w:type w:val="continuous"/>
      <w:pgSz w:w="11907" w:h="16840" w:code="9"/>
      <w:pgMar w:top="1418" w:right="1134" w:bottom="1418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BAB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E5115"/>
    <w:multiLevelType w:val="hybridMultilevel"/>
    <w:tmpl w:val="C0C27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93FF2"/>
    <w:multiLevelType w:val="hybridMultilevel"/>
    <w:tmpl w:val="DD3E39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0F9"/>
    <w:multiLevelType w:val="hybridMultilevel"/>
    <w:tmpl w:val="A5E842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0NjAwMzY1sDAxtTBQ0lEKTi0uzszPAykwrAUAfS/tqywAAAA="/>
  </w:docVars>
  <w:rsids>
    <w:rsidRoot w:val="00A41FA9"/>
    <w:rsid w:val="00014019"/>
    <w:rsid w:val="000230D0"/>
    <w:rsid w:val="00045CCD"/>
    <w:rsid w:val="00090E21"/>
    <w:rsid w:val="000B04B5"/>
    <w:rsid w:val="000C3BCF"/>
    <w:rsid w:val="00103DE5"/>
    <w:rsid w:val="001361B8"/>
    <w:rsid w:val="0013735C"/>
    <w:rsid w:val="001869FD"/>
    <w:rsid w:val="001A2160"/>
    <w:rsid w:val="001A549C"/>
    <w:rsid w:val="00265B81"/>
    <w:rsid w:val="00280424"/>
    <w:rsid w:val="002B1EAE"/>
    <w:rsid w:val="002D7382"/>
    <w:rsid w:val="002F37BF"/>
    <w:rsid w:val="00304136"/>
    <w:rsid w:val="00321B4C"/>
    <w:rsid w:val="00347B7C"/>
    <w:rsid w:val="003A7FA9"/>
    <w:rsid w:val="003B61B0"/>
    <w:rsid w:val="003E651E"/>
    <w:rsid w:val="004C6330"/>
    <w:rsid w:val="004E35F5"/>
    <w:rsid w:val="004E522D"/>
    <w:rsid w:val="005748DA"/>
    <w:rsid w:val="005943FA"/>
    <w:rsid w:val="005A61E4"/>
    <w:rsid w:val="005F092A"/>
    <w:rsid w:val="006279AF"/>
    <w:rsid w:val="0066388C"/>
    <w:rsid w:val="00673886"/>
    <w:rsid w:val="006A17B9"/>
    <w:rsid w:val="00764633"/>
    <w:rsid w:val="00767810"/>
    <w:rsid w:val="0077132C"/>
    <w:rsid w:val="00781DAD"/>
    <w:rsid w:val="00802939"/>
    <w:rsid w:val="00813F8D"/>
    <w:rsid w:val="0083780F"/>
    <w:rsid w:val="00862416"/>
    <w:rsid w:val="008F44AF"/>
    <w:rsid w:val="00917D09"/>
    <w:rsid w:val="00934094"/>
    <w:rsid w:val="00975B5B"/>
    <w:rsid w:val="009E3E6E"/>
    <w:rsid w:val="00A16D4B"/>
    <w:rsid w:val="00A41FA9"/>
    <w:rsid w:val="00A50E74"/>
    <w:rsid w:val="00B01335"/>
    <w:rsid w:val="00B236E4"/>
    <w:rsid w:val="00B777F9"/>
    <w:rsid w:val="00BA0DEC"/>
    <w:rsid w:val="00C001C1"/>
    <w:rsid w:val="00C0413C"/>
    <w:rsid w:val="00C5244B"/>
    <w:rsid w:val="00C80AFC"/>
    <w:rsid w:val="00CC1CC0"/>
    <w:rsid w:val="00CC232E"/>
    <w:rsid w:val="00CC2A20"/>
    <w:rsid w:val="00CE7CF7"/>
    <w:rsid w:val="00CF4F82"/>
    <w:rsid w:val="00D06668"/>
    <w:rsid w:val="00D2290C"/>
    <w:rsid w:val="00D24F4D"/>
    <w:rsid w:val="00D32B6B"/>
    <w:rsid w:val="00DC1248"/>
    <w:rsid w:val="00E217F7"/>
    <w:rsid w:val="00E332FE"/>
    <w:rsid w:val="00E748B7"/>
    <w:rsid w:val="00EA65A2"/>
    <w:rsid w:val="00F06047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29BC9"/>
  <w15:docId w15:val="{782BCBC5-ACD8-BD44-8FE4-8A69BE56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A9"/>
    <w:pPr>
      <w:jc w:val="both"/>
    </w:pPr>
    <w:rPr>
      <w:rFonts w:eastAsia="Times New Roman"/>
      <w:lang w:val="de-DE" w:eastAsia="en-US"/>
    </w:rPr>
  </w:style>
  <w:style w:type="paragraph" w:styleId="Ttol1">
    <w:name w:val="heading 1"/>
    <w:basedOn w:val="Normal"/>
    <w:next w:val="Normal"/>
    <w:qFormat/>
    <w:rsid w:val="00A41FA9"/>
    <w:pPr>
      <w:keepNext/>
      <w:spacing w:before="12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tol2">
    <w:name w:val="heading 2"/>
    <w:basedOn w:val="Normal"/>
    <w:next w:val="Normal"/>
    <w:qFormat/>
    <w:rsid w:val="00A41FA9"/>
    <w:pPr>
      <w:keepNext/>
      <w:spacing w:before="120" w:after="60"/>
      <w:jc w:val="center"/>
      <w:outlineLvl w:val="1"/>
    </w:pPr>
    <w:rPr>
      <w:rFonts w:ascii="Arial" w:hAnsi="Arial"/>
      <w:sz w:val="28"/>
    </w:rPr>
  </w:style>
  <w:style w:type="paragraph" w:styleId="Ttol3">
    <w:name w:val="heading 3"/>
    <w:basedOn w:val="Normal"/>
    <w:next w:val="Normal"/>
    <w:qFormat/>
    <w:rsid w:val="00A41FA9"/>
    <w:pPr>
      <w:keepNext/>
      <w:spacing w:before="120" w:after="60"/>
      <w:jc w:val="center"/>
      <w:outlineLvl w:val="2"/>
    </w:pPr>
    <w:rPr>
      <w:rFonts w:ascii="Arial" w:hAnsi="Arial"/>
      <w:i/>
      <w:sz w:val="24"/>
    </w:rPr>
  </w:style>
  <w:style w:type="paragraph" w:styleId="Ttol4">
    <w:name w:val="heading 4"/>
    <w:basedOn w:val="Normal"/>
    <w:next w:val="Normal"/>
    <w:qFormat/>
    <w:rsid w:val="00A41FA9"/>
    <w:pPr>
      <w:keepNext/>
      <w:spacing w:before="240" w:after="60"/>
      <w:outlineLvl w:val="3"/>
    </w:pPr>
    <w:rPr>
      <w:b/>
      <w:cap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sid w:val="00A41F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0AFC"/>
    <w:pPr>
      <w:spacing w:before="100" w:beforeAutospacing="1" w:after="100" w:afterAutospacing="1"/>
      <w:jc w:val="left"/>
    </w:pPr>
    <w:rPr>
      <w:sz w:val="24"/>
      <w:szCs w:val="24"/>
      <w:lang w:val="en-GB" w:eastAsia="en-GB"/>
    </w:rPr>
  </w:style>
  <w:style w:type="character" w:styleId="Textennegreta">
    <w:name w:val="Strong"/>
    <w:uiPriority w:val="22"/>
    <w:qFormat/>
    <w:rsid w:val="00C80AFC"/>
    <w:rPr>
      <w:b/>
      <w:bCs/>
    </w:rPr>
  </w:style>
  <w:style w:type="paragraph" w:customStyle="1" w:styleId="Nessunaspaziatura1">
    <w:name w:val="Nessuna spaziatura1"/>
    <w:uiPriority w:val="1"/>
    <w:qFormat/>
    <w:rsid w:val="00C80AFC"/>
    <w:pPr>
      <w:jc w:val="both"/>
    </w:pPr>
    <w:rPr>
      <w:rFonts w:eastAsia="Times New Roman"/>
      <w:lang w:val="de-DE" w:eastAsia="en-US"/>
    </w:rPr>
  </w:style>
  <w:style w:type="character" w:customStyle="1" w:styleId="blocktext">
    <w:name w:val="blocktext"/>
    <w:rsid w:val="00CC232E"/>
  </w:style>
  <w:style w:type="character" w:styleId="Enllavisitat">
    <w:name w:val="FollowedHyperlink"/>
    <w:rsid w:val="00CC232E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6279A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6279AF"/>
    <w:rPr>
      <w:rFonts w:ascii="Tahoma" w:eastAsia="Times New Roman" w:hAnsi="Tahoma" w:cs="Tahoma"/>
      <w:sz w:val="16"/>
      <w:szCs w:val="16"/>
      <w:lang w:val="de-DE" w:eastAsia="en-US"/>
    </w:rPr>
  </w:style>
  <w:style w:type="paragraph" w:styleId="HTMLambformatprevi">
    <w:name w:val="HTML Preformatted"/>
    <w:basedOn w:val="Normal"/>
    <w:link w:val="HTMLambformatpreviCar"/>
    <w:rsid w:val="001A2160"/>
    <w:rPr>
      <w:rFonts w:ascii="Consolas" w:hAnsi="Consolas"/>
    </w:rPr>
  </w:style>
  <w:style w:type="character" w:customStyle="1" w:styleId="HTMLambformatpreviCar">
    <w:name w:val="HTML amb format previ Car"/>
    <w:basedOn w:val="Lletraperdefectedelpargraf"/>
    <w:link w:val="HTMLambformatprevi"/>
    <w:rsid w:val="001A2160"/>
    <w:rPr>
      <w:rFonts w:ascii="Consolas" w:eastAsia="Times New Roman" w:hAnsi="Consolas"/>
      <w:lang w:val="de-DE" w:eastAsia="en-U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D2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ia.casals@up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ExampleTemplate</vt:lpstr>
      <vt:lpstr>ExampleTemplate</vt:lpstr>
      <vt:lpstr>Example Submission Format for the Hamlyn Symposium on Medical Robotics</vt:lpstr>
    </vt:vector>
  </TitlesOfParts>
  <Company>Hamlyn Symposium</Company>
  <LinksUpToDate>false</LinksUpToDate>
  <CharactersWithSpaces>2572</CharactersWithSpaces>
  <SharedDoc>false</SharedDoc>
  <HLinks>
    <vt:vector size="12" baseType="variant">
      <vt:variant>
        <vt:i4>1769516</vt:i4>
      </vt:variant>
      <vt:variant>
        <vt:i4>6</vt:i4>
      </vt:variant>
      <vt:variant>
        <vt:i4>0</vt:i4>
      </vt:variant>
      <vt:variant>
        <vt:i4>5</vt:i4>
      </vt:variant>
      <vt:variant>
        <vt:lpwstr>mailto:hamlyn-robotics@imperial.ac.uk</vt:lpwstr>
      </vt:variant>
      <vt:variant>
        <vt:lpwstr/>
      </vt:variant>
      <vt:variant>
        <vt:i4>6815848</vt:i4>
      </vt:variant>
      <vt:variant>
        <vt:i4>3</vt:i4>
      </vt:variant>
      <vt:variant>
        <vt:i4>0</vt:i4>
      </vt:variant>
      <vt:variant>
        <vt:i4>5</vt:i4>
      </vt:variant>
      <vt:variant>
        <vt:lpwstr>http://www.hamlyn-robotics.org/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ExampleTemplate</dc:title>
  <dc:creator>Selene</dc:creator>
  <cp:lastModifiedBy>Alicia Casals Gelpí</cp:lastModifiedBy>
  <cp:revision>4</cp:revision>
  <cp:lastPrinted>2010-01-28T07:48:00Z</cp:lastPrinted>
  <dcterms:created xsi:type="dcterms:W3CDTF">2020-01-07T11:58:00Z</dcterms:created>
  <dcterms:modified xsi:type="dcterms:W3CDTF">2020-01-07T17:01:00Z</dcterms:modified>
</cp:coreProperties>
</file>